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39" w:rsidRDefault="00DB7AC8" w:rsidP="00C53C39">
      <w:pPr>
        <w:rPr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</w:t>
      </w:r>
      <w:r w:rsidR="00C53C39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C53C39" w:rsidRDefault="00DB7AC8" w:rsidP="00C53C39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C53C39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  <w:r w:rsidR="00C53C39">
        <w:rPr>
          <w:sz w:val="24"/>
          <w:szCs w:val="24"/>
        </w:rPr>
        <w:t xml:space="preserve"> </w:t>
      </w:r>
    </w:p>
    <w:p w:rsidR="00C53C39" w:rsidRDefault="00DB7AC8" w:rsidP="00C53C3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Odbor</w:t>
      </w:r>
      <w:r w:rsidR="00C53C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C53C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privredu</w:t>
      </w:r>
      <w:r w:rsidR="00C53C3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regionalni</w:t>
      </w:r>
      <w:r w:rsidR="00C53C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razvoj</w:t>
      </w:r>
      <w:r w:rsidR="00C53C39">
        <w:rPr>
          <w:sz w:val="24"/>
          <w:szCs w:val="24"/>
          <w:lang w:val="sr-Cyrl-RS"/>
        </w:rPr>
        <w:t>,</w:t>
      </w:r>
    </w:p>
    <w:p w:rsidR="00C53C39" w:rsidRDefault="00DB7AC8" w:rsidP="00C53C3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trgovinu</w:t>
      </w:r>
      <w:r w:rsidR="00C53C3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turizam</w:t>
      </w:r>
      <w:r w:rsidR="00C53C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C53C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energetiku</w:t>
      </w:r>
    </w:p>
    <w:p w:rsidR="00C53C39" w:rsidRDefault="00C53C39" w:rsidP="00C53C3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10</w:t>
      </w:r>
      <w:r>
        <w:rPr>
          <w:sz w:val="24"/>
          <w:szCs w:val="24"/>
        </w:rPr>
        <w:t xml:space="preserve"> </w:t>
      </w:r>
      <w:r w:rsidR="00DB7AC8">
        <w:rPr>
          <w:sz w:val="24"/>
          <w:szCs w:val="24"/>
        </w:rPr>
        <w:t>Broj</w:t>
      </w:r>
      <w:r>
        <w:rPr>
          <w:sz w:val="24"/>
          <w:szCs w:val="24"/>
          <w:lang w:val="sr-Cyrl-RS"/>
        </w:rPr>
        <w:t xml:space="preserve"> 06-2/59-14</w:t>
      </w:r>
    </w:p>
    <w:p w:rsidR="00C53C39" w:rsidRDefault="0032349A" w:rsidP="00C53C39">
      <w:pPr>
        <w:rPr>
          <w:sz w:val="24"/>
          <w:szCs w:val="24"/>
        </w:rPr>
      </w:pPr>
      <w:r>
        <w:rPr>
          <w:sz w:val="24"/>
          <w:szCs w:val="24"/>
          <w:lang w:val="sr-Latn-RS"/>
        </w:rPr>
        <w:t>9</w:t>
      </w:r>
      <w:r w:rsidR="00C53C39">
        <w:rPr>
          <w:sz w:val="24"/>
          <w:szCs w:val="24"/>
          <w:lang w:val="sr-Cyrl-RS"/>
        </w:rPr>
        <w:t xml:space="preserve">. </w:t>
      </w:r>
      <w:r w:rsidR="00DB7AC8">
        <w:rPr>
          <w:sz w:val="24"/>
          <w:szCs w:val="24"/>
          <w:lang w:val="sr-Cyrl-RS"/>
        </w:rPr>
        <w:t>jun</w:t>
      </w:r>
      <w:r w:rsidR="00C53C39">
        <w:rPr>
          <w:sz w:val="24"/>
          <w:szCs w:val="24"/>
          <w:lang w:val="sr-Cyrl-RS"/>
        </w:rPr>
        <w:t xml:space="preserve"> 2014</w:t>
      </w:r>
      <w:r w:rsidR="00C53C39">
        <w:rPr>
          <w:sz w:val="24"/>
          <w:szCs w:val="24"/>
        </w:rPr>
        <w:t xml:space="preserve">. </w:t>
      </w:r>
      <w:r w:rsidR="00DB7AC8">
        <w:rPr>
          <w:sz w:val="24"/>
          <w:szCs w:val="24"/>
        </w:rPr>
        <w:t>godine</w:t>
      </w:r>
    </w:p>
    <w:p w:rsidR="00C53C39" w:rsidRDefault="00DB7AC8" w:rsidP="00C53C39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B</w:t>
      </w:r>
      <w:r w:rsidR="00C53C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e</w:t>
      </w:r>
      <w:r w:rsidR="00C53C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o</w:t>
      </w:r>
      <w:r w:rsidR="00C53C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g</w:t>
      </w:r>
      <w:r w:rsidR="00C53C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r</w:t>
      </w:r>
      <w:r w:rsidR="00C53C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a</w:t>
      </w:r>
      <w:r w:rsidR="00C53C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d</w:t>
      </w:r>
    </w:p>
    <w:p w:rsidR="00C53C39" w:rsidRDefault="00C53C39" w:rsidP="00C53C39">
      <w:pPr>
        <w:rPr>
          <w:sz w:val="24"/>
          <w:szCs w:val="24"/>
          <w:lang w:val="sr-Cyrl-RS"/>
        </w:rPr>
      </w:pPr>
    </w:p>
    <w:p w:rsidR="00C53C39" w:rsidRDefault="00C53C39" w:rsidP="00C53C39">
      <w:pPr>
        <w:rPr>
          <w:sz w:val="24"/>
          <w:szCs w:val="24"/>
          <w:lang w:val="sr-Cyrl-RS"/>
        </w:rPr>
      </w:pPr>
    </w:p>
    <w:p w:rsidR="00C53C39" w:rsidRDefault="00C53C39" w:rsidP="00C53C39">
      <w:pPr>
        <w:rPr>
          <w:sz w:val="24"/>
          <w:szCs w:val="24"/>
          <w:lang w:val="sr-Cyrl-RS"/>
        </w:rPr>
      </w:pPr>
    </w:p>
    <w:p w:rsidR="00C53C39" w:rsidRDefault="00DB7AC8" w:rsidP="00C53C39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ZAPISNIK</w:t>
      </w:r>
    </w:p>
    <w:p w:rsidR="00C53C39" w:rsidRDefault="00DB7AC8" w:rsidP="00C53C39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TREĆE</w:t>
      </w:r>
      <w:r w:rsidR="00C53C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SEDNICE</w:t>
      </w:r>
      <w:r w:rsidR="00C53C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C53C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C53C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PRIVREDU</w:t>
      </w:r>
      <w:r w:rsidR="00C53C3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REGIONALNI</w:t>
      </w:r>
      <w:r w:rsidR="00C53C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RAZVOJ</w:t>
      </w:r>
      <w:r w:rsidR="00C53C3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TRGOVINU</w:t>
      </w:r>
      <w:r w:rsidR="00C53C3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TURIZAM</w:t>
      </w:r>
      <w:r w:rsidR="00C53C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C53C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ENERGETIKU</w:t>
      </w:r>
      <w:r w:rsidR="00C53C3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ODRŽANE</w:t>
      </w:r>
      <w:r w:rsidR="00C53C39">
        <w:rPr>
          <w:sz w:val="24"/>
          <w:szCs w:val="24"/>
          <w:lang w:val="sr-Cyrl-RS"/>
        </w:rPr>
        <w:t xml:space="preserve"> 12. </w:t>
      </w:r>
      <w:r>
        <w:rPr>
          <w:sz w:val="24"/>
          <w:szCs w:val="24"/>
          <w:lang w:val="sr-Cyrl-RS"/>
        </w:rPr>
        <w:t>MAJA</w:t>
      </w:r>
      <w:r w:rsidR="00C53C39">
        <w:rPr>
          <w:sz w:val="24"/>
          <w:szCs w:val="24"/>
          <w:lang w:val="sr-Cyrl-RS"/>
        </w:rPr>
        <w:t xml:space="preserve"> 2014. </w:t>
      </w:r>
      <w:r>
        <w:rPr>
          <w:sz w:val="24"/>
          <w:szCs w:val="24"/>
          <w:lang w:val="sr-Cyrl-RS"/>
        </w:rPr>
        <w:t>GODINE</w:t>
      </w:r>
    </w:p>
    <w:p w:rsidR="00C53C39" w:rsidRDefault="00C53C39" w:rsidP="00C53C39">
      <w:pPr>
        <w:rPr>
          <w:sz w:val="24"/>
          <w:szCs w:val="24"/>
          <w:lang w:val="sr-Cyrl-RS"/>
        </w:rPr>
      </w:pPr>
    </w:p>
    <w:p w:rsidR="00C53C39" w:rsidRDefault="00C53C39" w:rsidP="00C53C39">
      <w:pPr>
        <w:rPr>
          <w:sz w:val="24"/>
          <w:szCs w:val="24"/>
          <w:lang w:val="sr-Cyrl-RS"/>
        </w:rPr>
      </w:pPr>
    </w:p>
    <w:p w:rsidR="00C53C39" w:rsidRDefault="00C53C39" w:rsidP="00C53C3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</w:p>
    <w:p w:rsidR="00C53C39" w:rsidRDefault="00C53C39" w:rsidP="00C53C3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DB7AC8">
        <w:rPr>
          <w:sz w:val="24"/>
          <w:szCs w:val="24"/>
          <w:lang w:val="sr-Cyrl-RS"/>
        </w:rPr>
        <w:t>Sednica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počela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9,05 </w:t>
      </w:r>
      <w:r w:rsidR="00DB7AC8">
        <w:rPr>
          <w:sz w:val="24"/>
          <w:szCs w:val="24"/>
          <w:lang w:val="sr-Cyrl-RS"/>
        </w:rPr>
        <w:t>časova</w:t>
      </w:r>
      <w:r>
        <w:rPr>
          <w:sz w:val="24"/>
          <w:szCs w:val="24"/>
          <w:lang w:val="sr-Cyrl-RS"/>
        </w:rPr>
        <w:t>.</w:t>
      </w:r>
    </w:p>
    <w:p w:rsidR="00C53C39" w:rsidRDefault="00C53C39" w:rsidP="00C53C3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DB7AC8">
        <w:rPr>
          <w:sz w:val="24"/>
          <w:szCs w:val="24"/>
          <w:lang w:val="sr-Cyrl-RS"/>
        </w:rPr>
        <w:t>Sednicom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predsedavala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Tomić</w:t>
      </w:r>
      <w:r>
        <w:rPr>
          <w:sz w:val="24"/>
          <w:szCs w:val="24"/>
          <w:lang w:val="sr-Cyrl-RS"/>
        </w:rPr>
        <w:t xml:space="preserve">, </w:t>
      </w:r>
      <w:r w:rsidR="00DB7AC8">
        <w:rPr>
          <w:sz w:val="24"/>
          <w:szCs w:val="24"/>
          <w:lang w:val="sr-Cyrl-RS"/>
        </w:rPr>
        <w:t>predsednik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>.</w:t>
      </w:r>
    </w:p>
    <w:p w:rsidR="00C53C39" w:rsidRDefault="00C53C39" w:rsidP="00C53C3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DB7AC8">
        <w:rPr>
          <w:sz w:val="24"/>
          <w:szCs w:val="24"/>
          <w:lang w:val="sr-Cyrl-RS"/>
        </w:rPr>
        <w:t>Pored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predsednika</w:t>
      </w:r>
      <w:r>
        <w:rPr>
          <w:sz w:val="24"/>
          <w:szCs w:val="24"/>
          <w:lang w:val="sr-Cyrl-RS"/>
        </w:rPr>
        <w:t xml:space="preserve">, </w:t>
      </w:r>
      <w:r w:rsidR="00DB7AC8">
        <w:rPr>
          <w:sz w:val="24"/>
          <w:szCs w:val="24"/>
          <w:lang w:val="sr-Cyrl-RS"/>
        </w:rPr>
        <w:t>sednici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prisustvovali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članovi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: </w:t>
      </w:r>
      <w:r w:rsidR="00DB7AC8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Pralica</w:t>
      </w:r>
      <w:r>
        <w:rPr>
          <w:sz w:val="24"/>
          <w:szCs w:val="24"/>
          <w:lang w:val="sr-Cyrl-RS"/>
        </w:rPr>
        <w:t xml:space="preserve">, </w:t>
      </w:r>
      <w:r w:rsidR="00DB7AC8">
        <w:rPr>
          <w:sz w:val="24"/>
          <w:szCs w:val="24"/>
          <w:lang w:val="sr-Cyrl-RS"/>
        </w:rPr>
        <w:t>Dragoljub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Zindović</w:t>
      </w:r>
      <w:r>
        <w:rPr>
          <w:sz w:val="24"/>
          <w:szCs w:val="24"/>
          <w:lang w:val="sr-Cyrl-RS"/>
        </w:rPr>
        <w:t xml:space="preserve">, </w:t>
      </w:r>
      <w:r w:rsidR="00DB7AC8">
        <w:rPr>
          <w:sz w:val="24"/>
          <w:szCs w:val="24"/>
          <w:lang w:val="sr-Cyrl-RS"/>
        </w:rPr>
        <w:t>Dragomir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Karić</w:t>
      </w:r>
      <w:r>
        <w:rPr>
          <w:sz w:val="24"/>
          <w:szCs w:val="24"/>
          <w:lang w:val="sr-Cyrl-RS"/>
        </w:rPr>
        <w:t xml:space="preserve">, </w:t>
      </w:r>
      <w:r w:rsidR="00DB7AC8">
        <w:rPr>
          <w:sz w:val="24"/>
          <w:szCs w:val="24"/>
          <w:lang w:val="sr-Cyrl-RS"/>
        </w:rPr>
        <w:t>Vladan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Milošević</w:t>
      </w:r>
      <w:r>
        <w:rPr>
          <w:sz w:val="24"/>
          <w:szCs w:val="24"/>
          <w:lang w:val="sr-Cyrl-RS"/>
        </w:rPr>
        <w:t xml:space="preserve">, </w:t>
      </w:r>
      <w:r w:rsidR="00DB7AC8">
        <w:rPr>
          <w:sz w:val="24"/>
          <w:szCs w:val="24"/>
          <w:lang w:val="sr-Cyrl-RS"/>
        </w:rPr>
        <w:t>Radmilo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Kostić</w:t>
      </w:r>
      <w:r>
        <w:rPr>
          <w:sz w:val="24"/>
          <w:szCs w:val="24"/>
          <w:lang w:val="sr-Cyrl-RS"/>
        </w:rPr>
        <w:t xml:space="preserve">, </w:t>
      </w:r>
      <w:r w:rsidR="00DB7AC8">
        <w:rPr>
          <w:sz w:val="24"/>
          <w:szCs w:val="24"/>
          <w:lang w:val="sr-Cyrl-RS"/>
        </w:rPr>
        <w:t>Jelena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Mijatović</w:t>
      </w:r>
      <w:r>
        <w:rPr>
          <w:sz w:val="24"/>
          <w:szCs w:val="24"/>
          <w:lang w:val="sr-Cyrl-RS"/>
        </w:rPr>
        <w:t xml:space="preserve">, </w:t>
      </w:r>
      <w:r w:rsidR="00DB7AC8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Jovičić</w:t>
      </w:r>
      <w:r>
        <w:rPr>
          <w:sz w:val="24"/>
          <w:szCs w:val="24"/>
          <w:lang w:val="sr-Cyrl-RS"/>
        </w:rPr>
        <w:t xml:space="preserve">, </w:t>
      </w:r>
      <w:r w:rsidR="00DB7AC8">
        <w:rPr>
          <w:sz w:val="24"/>
          <w:szCs w:val="24"/>
          <w:lang w:val="sr-Cyrl-RS"/>
        </w:rPr>
        <w:t>Olivera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Pauljeskić</w:t>
      </w:r>
      <w:r>
        <w:rPr>
          <w:sz w:val="24"/>
          <w:szCs w:val="24"/>
          <w:lang w:val="sr-Cyrl-RS"/>
        </w:rPr>
        <w:t xml:space="preserve">, </w:t>
      </w:r>
      <w:r w:rsidR="00DB7AC8">
        <w:rPr>
          <w:sz w:val="24"/>
          <w:szCs w:val="24"/>
          <w:lang w:val="sr-Cyrl-RS"/>
        </w:rPr>
        <w:t>Petar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Škundrić</w:t>
      </w:r>
      <w:r>
        <w:rPr>
          <w:sz w:val="24"/>
          <w:szCs w:val="24"/>
          <w:lang w:val="sr-Cyrl-RS"/>
        </w:rPr>
        <w:t xml:space="preserve">, </w:t>
      </w:r>
      <w:r w:rsidR="00DB7AC8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Marinković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Đorđe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Stojšić</w:t>
      </w:r>
      <w:r>
        <w:rPr>
          <w:sz w:val="24"/>
          <w:szCs w:val="24"/>
          <w:lang w:val="sr-Cyrl-RS"/>
        </w:rPr>
        <w:t>.</w:t>
      </w:r>
    </w:p>
    <w:p w:rsidR="00C53C39" w:rsidRDefault="00C53C39" w:rsidP="00C53C3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DB7AC8">
        <w:rPr>
          <w:sz w:val="24"/>
          <w:szCs w:val="24"/>
          <w:lang w:val="sr-Cyrl-RS"/>
        </w:rPr>
        <w:t>Sednici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prisustvovali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zamenici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članova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: </w:t>
      </w:r>
      <w:r w:rsidR="00DB7AC8">
        <w:rPr>
          <w:sz w:val="24"/>
          <w:szCs w:val="24"/>
          <w:lang w:val="sr-Cyrl-RS"/>
        </w:rPr>
        <w:t>Ninoslav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Girić</w:t>
      </w:r>
      <w:r>
        <w:rPr>
          <w:sz w:val="24"/>
          <w:szCs w:val="24"/>
          <w:lang w:val="sr-Cyrl-RS"/>
        </w:rPr>
        <w:t xml:space="preserve"> (</w:t>
      </w:r>
      <w:r w:rsidR="00DB7AC8">
        <w:rPr>
          <w:sz w:val="24"/>
          <w:szCs w:val="24"/>
          <w:lang w:val="sr-Cyrl-RS"/>
        </w:rPr>
        <w:t>zamenik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Vladana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Miloševića</w:t>
      </w:r>
      <w:r>
        <w:rPr>
          <w:sz w:val="24"/>
          <w:szCs w:val="24"/>
          <w:lang w:val="sr-Cyrl-RS"/>
        </w:rPr>
        <w:t xml:space="preserve">), </w:t>
      </w:r>
      <w:r w:rsidR="00DB7AC8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 (</w:t>
      </w:r>
      <w:r w:rsidR="00DB7AC8">
        <w:rPr>
          <w:sz w:val="24"/>
          <w:szCs w:val="24"/>
          <w:lang w:val="sr-Cyrl-RS"/>
        </w:rPr>
        <w:t>zamenik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Dragana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Šutanovca</w:t>
      </w:r>
      <w:r>
        <w:rPr>
          <w:sz w:val="24"/>
          <w:szCs w:val="24"/>
          <w:lang w:val="sr-Cyrl-RS"/>
        </w:rPr>
        <w:t xml:space="preserve">) </w:t>
      </w:r>
      <w:r w:rsidR="00DB7AC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Dragan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Jovanović</w:t>
      </w:r>
      <w:r>
        <w:rPr>
          <w:sz w:val="24"/>
          <w:szCs w:val="24"/>
          <w:lang w:val="sr-Cyrl-RS"/>
        </w:rPr>
        <w:t xml:space="preserve"> (</w:t>
      </w:r>
      <w:r w:rsidR="00DB7AC8">
        <w:rPr>
          <w:sz w:val="24"/>
          <w:szCs w:val="24"/>
          <w:lang w:val="sr-Cyrl-RS"/>
        </w:rPr>
        <w:t>zamenik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Mladena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Grujića</w:t>
      </w:r>
      <w:r>
        <w:rPr>
          <w:sz w:val="24"/>
          <w:szCs w:val="24"/>
          <w:lang w:val="sr-Cyrl-RS"/>
        </w:rPr>
        <w:t>).</w:t>
      </w:r>
    </w:p>
    <w:p w:rsidR="00C53C39" w:rsidRDefault="00C53C39" w:rsidP="00C53C3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DB7AC8">
        <w:rPr>
          <w:sz w:val="24"/>
          <w:szCs w:val="24"/>
          <w:lang w:val="sr-Cyrl-RS"/>
        </w:rPr>
        <w:t>Sednici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nisu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prisustvovali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članovi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: </w:t>
      </w:r>
      <w:r w:rsidR="00DB7AC8">
        <w:rPr>
          <w:sz w:val="24"/>
          <w:szCs w:val="24"/>
          <w:lang w:val="sr-Cyrl-RS"/>
        </w:rPr>
        <w:t>Novica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Tončev</w:t>
      </w:r>
      <w:r>
        <w:rPr>
          <w:sz w:val="24"/>
          <w:szCs w:val="24"/>
          <w:lang w:val="sr-Cyrl-RS"/>
        </w:rPr>
        <w:t xml:space="preserve">, </w:t>
      </w:r>
      <w:r w:rsidR="00DB7AC8">
        <w:rPr>
          <w:sz w:val="24"/>
          <w:szCs w:val="24"/>
          <w:lang w:val="sr-Cyrl-RS"/>
        </w:rPr>
        <w:t>Dragan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Šutanovac</w:t>
      </w:r>
      <w:r>
        <w:rPr>
          <w:sz w:val="24"/>
          <w:szCs w:val="24"/>
          <w:lang w:val="sr-Cyrl-RS"/>
        </w:rPr>
        <w:t xml:space="preserve">, </w:t>
      </w:r>
      <w:r w:rsidR="00DB7AC8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Karić</w:t>
      </w:r>
      <w:r>
        <w:rPr>
          <w:sz w:val="24"/>
          <w:szCs w:val="24"/>
          <w:lang w:val="sr-Cyrl-RS"/>
        </w:rPr>
        <w:t xml:space="preserve">, </w:t>
      </w:r>
      <w:r w:rsidR="00DB7AC8">
        <w:rPr>
          <w:sz w:val="24"/>
          <w:szCs w:val="24"/>
          <w:lang w:val="sr-Cyrl-RS"/>
        </w:rPr>
        <w:t>Mladen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Grujić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Enis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Imamović</w:t>
      </w:r>
      <w:r>
        <w:rPr>
          <w:sz w:val="24"/>
          <w:szCs w:val="24"/>
          <w:lang w:val="sr-Cyrl-RS"/>
        </w:rPr>
        <w:t xml:space="preserve">. </w:t>
      </w:r>
    </w:p>
    <w:p w:rsidR="00C53C39" w:rsidRDefault="00C53C39" w:rsidP="00C53C3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DB7AC8">
        <w:rPr>
          <w:sz w:val="24"/>
          <w:szCs w:val="24"/>
          <w:lang w:val="sr-Cyrl-RS"/>
        </w:rPr>
        <w:t>Sednici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prisustvovali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Dubravka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Filipovski</w:t>
      </w:r>
      <w:r>
        <w:rPr>
          <w:sz w:val="24"/>
          <w:szCs w:val="24"/>
          <w:lang w:val="sr-Cyrl-RS"/>
        </w:rPr>
        <w:t xml:space="preserve">, </w:t>
      </w:r>
      <w:r w:rsidR="00DB7AC8">
        <w:rPr>
          <w:sz w:val="24"/>
          <w:szCs w:val="24"/>
          <w:lang w:val="sr-Cyrl-RS"/>
        </w:rPr>
        <w:t>podnosioci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amandmana</w:t>
      </w:r>
      <w:r>
        <w:rPr>
          <w:sz w:val="24"/>
          <w:szCs w:val="24"/>
          <w:lang w:val="sr-Cyrl-RS"/>
        </w:rPr>
        <w:t xml:space="preserve">, </w:t>
      </w:r>
      <w:r w:rsidR="00DB7AC8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nisu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članovi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. </w:t>
      </w:r>
    </w:p>
    <w:p w:rsidR="00C53C39" w:rsidRDefault="00C53C39" w:rsidP="00C53C3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DB7AC8">
        <w:rPr>
          <w:sz w:val="24"/>
          <w:szCs w:val="24"/>
          <w:lang w:val="sr-Cyrl-RS"/>
        </w:rPr>
        <w:t>Sednici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, </w:t>
      </w:r>
      <w:r w:rsidR="00DB7AC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poziv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predsednika</w:t>
      </w:r>
      <w:r>
        <w:rPr>
          <w:sz w:val="24"/>
          <w:szCs w:val="24"/>
          <w:lang w:val="sr-Cyrl-RS"/>
        </w:rPr>
        <w:t xml:space="preserve">, </w:t>
      </w:r>
      <w:r w:rsidR="00DB7AC8">
        <w:rPr>
          <w:sz w:val="24"/>
          <w:szCs w:val="24"/>
          <w:lang w:val="sr-Cyrl-RS"/>
        </w:rPr>
        <w:t>prisustvovali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Dragan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Stevanović</w:t>
      </w:r>
      <w:r>
        <w:rPr>
          <w:sz w:val="24"/>
          <w:szCs w:val="24"/>
          <w:lang w:val="sr-Cyrl-RS"/>
        </w:rPr>
        <w:t xml:space="preserve">, </w:t>
      </w:r>
      <w:r w:rsidR="00DB7AC8">
        <w:rPr>
          <w:sz w:val="24"/>
          <w:szCs w:val="24"/>
          <w:lang w:val="sr-Cyrl-RS"/>
        </w:rPr>
        <w:t>državni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sekretar</w:t>
      </w:r>
      <w:r w:rsidR="008C5F5C"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u</w:t>
      </w:r>
      <w:r w:rsidR="008C5F5C"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Ministarstvu</w:t>
      </w:r>
      <w:r w:rsidR="008C5F5C"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privrede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Mišela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Nikolić</w:t>
      </w:r>
      <w:r>
        <w:rPr>
          <w:sz w:val="24"/>
          <w:szCs w:val="24"/>
          <w:lang w:val="sr-Cyrl-RS"/>
        </w:rPr>
        <w:t xml:space="preserve">, </w:t>
      </w:r>
      <w:r w:rsidR="00DB7AC8">
        <w:rPr>
          <w:sz w:val="24"/>
          <w:szCs w:val="24"/>
          <w:lang w:val="sr-Cyrl-RS"/>
        </w:rPr>
        <w:t>pomoćnik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ministra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privrede</w:t>
      </w:r>
      <w:r>
        <w:rPr>
          <w:sz w:val="24"/>
          <w:szCs w:val="24"/>
          <w:lang w:val="sr-Cyrl-RS"/>
        </w:rPr>
        <w:t xml:space="preserve">. </w:t>
      </w:r>
    </w:p>
    <w:p w:rsidR="00C53C39" w:rsidRDefault="00C53C39" w:rsidP="00C53C39">
      <w:pPr>
        <w:rPr>
          <w:sz w:val="24"/>
          <w:szCs w:val="24"/>
          <w:lang w:val="sr-Cyrl-RS"/>
        </w:rPr>
      </w:pPr>
    </w:p>
    <w:p w:rsidR="00C53C39" w:rsidRDefault="00C53C39" w:rsidP="00C53C3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DB7AC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predlog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predsednika</w:t>
      </w:r>
      <w:r>
        <w:rPr>
          <w:sz w:val="24"/>
          <w:szCs w:val="24"/>
          <w:lang w:val="sr-Cyrl-RS"/>
        </w:rPr>
        <w:t xml:space="preserve">, </w:t>
      </w:r>
      <w:r w:rsidR="00DB7AC8"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jednoglasno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utvrdio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sledeći</w:t>
      </w:r>
    </w:p>
    <w:p w:rsidR="00C53C39" w:rsidRDefault="00C53C39" w:rsidP="00C53C39">
      <w:pPr>
        <w:rPr>
          <w:sz w:val="24"/>
          <w:szCs w:val="24"/>
          <w:lang w:val="sr-Cyrl-RS"/>
        </w:rPr>
      </w:pPr>
    </w:p>
    <w:p w:rsidR="00C53C39" w:rsidRDefault="00DB7AC8" w:rsidP="00C53C39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D</w:t>
      </w:r>
      <w:r w:rsidR="00C53C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</w:t>
      </w:r>
      <w:r w:rsidR="00C53C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  <w:r w:rsidR="00C53C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</w:t>
      </w:r>
      <w:r w:rsidR="00C53C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</w:t>
      </w:r>
      <w:r w:rsidR="00C53C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C53C39">
        <w:rPr>
          <w:sz w:val="24"/>
          <w:szCs w:val="24"/>
          <w:lang w:val="sr-Cyrl-RS"/>
        </w:rPr>
        <w:t xml:space="preserve">   </w:t>
      </w:r>
      <w:r>
        <w:rPr>
          <w:sz w:val="24"/>
          <w:szCs w:val="24"/>
          <w:lang w:val="sr-Cyrl-RS"/>
        </w:rPr>
        <w:t>r</w:t>
      </w:r>
      <w:r w:rsidR="00C53C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  <w:r w:rsidR="00C53C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</w:t>
      </w:r>
    </w:p>
    <w:p w:rsidR="00C53C39" w:rsidRDefault="00C53C39" w:rsidP="00C53C39">
      <w:pPr>
        <w:rPr>
          <w:sz w:val="24"/>
          <w:szCs w:val="24"/>
          <w:lang w:val="sr-Cyrl-RS"/>
        </w:rPr>
      </w:pPr>
    </w:p>
    <w:p w:rsidR="00C53C39" w:rsidRDefault="00C53C39" w:rsidP="00C53C3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 1.  </w:t>
      </w:r>
      <w:r w:rsidR="00DB7AC8">
        <w:rPr>
          <w:sz w:val="24"/>
          <w:szCs w:val="24"/>
          <w:lang w:val="sr-Cyrl-RS"/>
        </w:rPr>
        <w:t>Razmatranje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Predloga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izmeni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privatizaciji</w:t>
      </w:r>
      <w:r>
        <w:rPr>
          <w:sz w:val="24"/>
          <w:szCs w:val="24"/>
          <w:lang w:val="sr-Cyrl-RS"/>
        </w:rPr>
        <w:t xml:space="preserve">  </w:t>
      </w:r>
      <w:r w:rsidR="00DB7AC8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pojedinostima</w:t>
      </w:r>
      <w:r>
        <w:rPr>
          <w:sz w:val="24"/>
          <w:szCs w:val="24"/>
          <w:lang w:val="sr-Cyrl-RS"/>
        </w:rPr>
        <w:t xml:space="preserve">, </w:t>
      </w:r>
      <w:r w:rsidR="00DB7AC8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podnela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Vlada</w:t>
      </w:r>
      <w:r>
        <w:rPr>
          <w:sz w:val="24"/>
          <w:szCs w:val="24"/>
          <w:lang w:val="sr-Cyrl-RS"/>
        </w:rPr>
        <w:t xml:space="preserve"> (</w:t>
      </w:r>
      <w:r w:rsidR="00DB7AC8"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 xml:space="preserve"> 02-1307/14 </w:t>
      </w:r>
      <w:r w:rsidR="00DB7AC8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6. </w:t>
      </w:r>
      <w:r w:rsidR="00DB7AC8"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 2014. </w:t>
      </w:r>
      <w:r w:rsidR="00DB7AC8"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>);</w:t>
      </w:r>
    </w:p>
    <w:p w:rsidR="00C53C39" w:rsidRDefault="00C53C39" w:rsidP="00C53C3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  </w:t>
      </w:r>
    </w:p>
    <w:p w:rsidR="00C53C39" w:rsidRDefault="00C53C39" w:rsidP="00C53C3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2. </w:t>
      </w:r>
      <w:r w:rsidR="00DB7AC8">
        <w:rPr>
          <w:sz w:val="24"/>
          <w:szCs w:val="24"/>
          <w:lang w:val="sr-Cyrl-RS"/>
        </w:rPr>
        <w:t>Razno</w:t>
      </w:r>
      <w:r>
        <w:rPr>
          <w:sz w:val="24"/>
          <w:szCs w:val="24"/>
          <w:lang w:val="sr-Cyrl-RS"/>
        </w:rPr>
        <w:t xml:space="preserve">. </w:t>
      </w:r>
    </w:p>
    <w:p w:rsidR="00C53C39" w:rsidRDefault="00C53C39" w:rsidP="00C53C39">
      <w:pPr>
        <w:rPr>
          <w:sz w:val="24"/>
          <w:szCs w:val="24"/>
          <w:lang w:val="sr-Cyrl-RS"/>
        </w:rPr>
      </w:pPr>
    </w:p>
    <w:p w:rsidR="00C53C39" w:rsidRDefault="00C53C39" w:rsidP="00C53C3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DB7AC8">
        <w:rPr>
          <w:sz w:val="24"/>
          <w:szCs w:val="24"/>
          <w:lang w:val="sr-Cyrl-RS"/>
        </w:rPr>
        <w:t>Prva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tačka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dnevnog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reda</w:t>
      </w:r>
      <w:r>
        <w:rPr>
          <w:sz w:val="24"/>
          <w:szCs w:val="24"/>
          <w:lang w:val="sr-Cyrl-RS"/>
        </w:rPr>
        <w:t xml:space="preserve"> – </w:t>
      </w:r>
      <w:r w:rsidR="00DB7AC8">
        <w:rPr>
          <w:b/>
          <w:sz w:val="24"/>
          <w:szCs w:val="24"/>
          <w:lang w:val="sr-Cyrl-RS"/>
        </w:rPr>
        <w:t>Razmatranje</w:t>
      </w:r>
      <w:r>
        <w:rPr>
          <w:b/>
          <w:sz w:val="24"/>
          <w:szCs w:val="24"/>
          <w:lang w:val="sr-Cyrl-RS"/>
        </w:rPr>
        <w:t xml:space="preserve"> </w:t>
      </w:r>
      <w:r w:rsidR="00DB7AC8">
        <w:rPr>
          <w:b/>
          <w:sz w:val="24"/>
          <w:szCs w:val="24"/>
          <w:lang w:val="sr-Cyrl-RS"/>
        </w:rPr>
        <w:t>Predloga</w:t>
      </w:r>
      <w:r>
        <w:rPr>
          <w:b/>
          <w:sz w:val="24"/>
          <w:szCs w:val="24"/>
          <w:lang w:val="sr-Cyrl-RS"/>
        </w:rPr>
        <w:t xml:space="preserve"> </w:t>
      </w:r>
      <w:r w:rsidR="00DB7AC8">
        <w:rPr>
          <w:b/>
          <w:sz w:val="24"/>
          <w:szCs w:val="24"/>
          <w:lang w:val="sr-Cyrl-RS"/>
        </w:rPr>
        <w:t>zakona</w:t>
      </w:r>
      <w:r>
        <w:rPr>
          <w:b/>
          <w:sz w:val="24"/>
          <w:szCs w:val="24"/>
          <w:lang w:val="sr-Cyrl-RS"/>
        </w:rPr>
        <w:t xml:space="preserve"> </w:t>
      </w:r>
      <w:r w:rsidR="00DB7AC8">
        <w:rPr>
          <w:b/>
          <w:sz w:val="24"/>
          <w:szCs w:val="24"/>
          <w:lang w:val="sr-Cyrl-RS"/>
        </w:rPr>
        <w:t>o</w:t>
      </w:r>
      <w:r>
        <w:rPr>
          <w:b/>
          <w:sz w:val="24"/>
          <w:szCs w:val="24"/>
          <w:lang w:val="sr-Cyrl-RS"/>
        </w:rPr>
        <w:t xml:space="preserve"> </w:t>
      </w:r>
      <w:r w:rsidR="00DB7AC8">
        <w:rPr>
          <w:b/>
          <w:sz w:val="24"/>
          <w:szCs w:val="24"/>
          <w:lang w:val="sr-Cyrl-RS"/>
        </w:rPr>
        <w:t>izmeni</w:t>
      </w:r>
      <w:r>
        <w:rPr>
          <w:b/>
          <w:sz w:val="24"/>
          <w:szCs w:val="24"/>
          <w:lang w:val="sr-Cyrl-RS"/>
        </w:rPr>
        <w:t xml:space="preserve"> </w:t>
      </w:r>
      <w:r w:rsidR="00DB7AC8">
        <w:rPr>
          <w:b/>
          <w:sz w:val="24"/>
          <w:szCs w:val="24"/>
          <w:lang w:val="sr-Cyrl-RS"/>
        </w:rPr>
        <w:t>Zakona</w:t>
      </w:r>
      <w:r>
        <w:rPr>
          <w:b/>
          <w:sz w:val="24"/>
          <w:szCs w:val="24"/>
          <w:lang w:val="sr-Cyrl-RS"/>
        </w:rPr>
        <w:t xml:space="preserve"> </w:t>
      </w:r>
      <w:r w:rsidR="00DB7AC8">
        <w:rPr>
          <w:b/>
          <w:sz w:val="24"/>
          <w:szCs w:val="24"/>
          <w:lang w:val="sr-Cyrl-RS"/>
        </w:rPr>
        <w:t>o</w:t>
      </w:r>
      <w:r>
        <w:rPr>
          <w:b/>
          <w:sz w:val="24"/>
          <w:szCs w:val="24"/>
          <w:lang w:val="sr-Cyrl-RS"/>
        </w:rPr>
        <w:t xml:space="preserve"> </w:t>
      </w:r>
      <w:r w:rsidR="00DB7AC8">
        <w:rPr>
          <w:b/>
          <w:sz w:val="24"/>
          <w:szCs w:val="24"/>
          <w:lang w:val="sr-Cyrl-RS"/>
        </w:rPr>
        <w:t>privatizaciji</w:t>
      </w:r>
      <w:r>
        <w:rPr>
          <w:b/>
          <w:sz w:val="24"/>
          <w:szCs w:val="24"/>
          <w:lang w:val="sr-Cyrl-RS"/>
        </w:rPr>
        <w:t xml:space="preserve"> </w:t>
      </w:r>
      <w:r w:rsidR="00DB7AC8">
        <w:rPr>
          <w:b/>
          <w:sz w:val="24"/>
          <w:szCs w:val="24"/>
          <w:lang w:val="sr-Cyrl-RS"/>
        </w:rPr>
        <w:t>u</w:t>
      </w:r>
      <w:r>
        <w:rPr>
          <w:b/>
          <w:sz w:val="24"/>
          <w:szCs w:val="24"/>
          <w:lang w:val="sr-Cyrl-RS"/>
        </w:rPr>
        <w:t xml:space="preserve"> </w:t>
      </w:r>
      <w:r w:rsidR="00DB7AC8">
        <w:rPr>
          <w:b/>
          <w:sz w:val="24"/>
          <w:szCs w:val="24"/>
          <w:lang w:val="sr-Cyrl-RS"/>
        </w:rPr>
        <w:t>pojedinostima</w:t>
      </w:r>
    </w:p>
    <w:p w:rsidR="00C53C39" w:rsidRDefault="00C53C39" w:rsidP="00C53C39">
      <w:pPr>
        <w:rPr>
          <w:sz w:val="24"/>
          <w:szCs w:val="24"/>
          <w:lang w:val="sr-Cyrl-RS"/>
        </w:rPr>
      </w:pPr>
    </w:p>
    <w:p w:rsidR="00C53C39" w:rsidRDefault="00C53C39" w:rsidP="00C53C3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DB7AC8"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razmotrio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Predlog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izmeni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privatizaciji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pojedinostima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Izveštaj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Narodnoj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skupštini</w:t>
      </w:r>
      <w:r>
        <w:rPr>
          <w:sz w:val="24"/>
          <w:szCs w:val="24"/>
          <w:lang w:val="sr-Cyrl-RS"/>
        </w:rPr>
        <w:t xml:space="preserve">. </w:t>
      </w:r>
    </w:p>
    <w:p w:rsidR="00C53C39" w:rsidRDefault="00C53C39" w:rsidP="00C53C39">
      <w:pPr>
        <w:rPr>
          <w:sz w:val="24"/>
          <w:szCs w:val="24"/>
          <w:lang w:val="sr-Cyrl-RS"/>
        </w:rPr>
      </w:pPr>
    </w:p>
    <w:p w:rsidR="00C53C39" w:rsidRDefault="00C53C39" w:rsidP="00C53C3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DB7AC8"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obavio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pretres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pojedinostima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članovima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koje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podneti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amandmani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amandmanima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kojima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predloženo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unošenje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novih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odredaba</w:t>
      </w:r>
      <w:r>
        <w:rPr>
          <w:sz w:val="24"/>
          <w:szCs w:val="24"/>
          <w:lang w:val="sr-Cyrl-RS"/>
        </w:rPr>
        <w:t xml:space="preserve">. </w:t>
      </w:r>
      <w:r w:rsidR="00DB7AC8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pretresu</w:t>
      </w:r>
      <w:r>
        <w:rPr>
          <w:sz w:val="24"/>
          <w:szCs w:val="24"/>
          <w:lang w:val="sr-Cyrl-RS"/>
        </w:rPr>
        <w:t xml:space="preserve">, </w:t>
      </w:r>
      <w:r w:rsidR="00DB7AC8">
        <w:rPr>
          <w:sz w:val="24"/>
          <w:szCs w:val="24"/>
          <w:lang w:val="sr-Cyrl-RS"/>
        </w:rPr>
        <w:t>povodom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amandmana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1. </w:t>
      </w:r>
      <w:r w:rsidR="00DB7AC8">
        <w:rPr>
          <w:sz w:val="24"/>
          <w:szCs w:val="24"/>
          <w:lang w:val="sr-Cyrl-RS"/>
        </w:rPr>
        <w:t>Predloga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, </w:t>
      </w:r>
      <w:r w:rsidR="00DB7AC8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lastRenderedPageBreak/>
        <w:t>narodni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 xml:space="preserve">, </w:t>
      </w:r>
      <w:r w:rsidR="00DB7AC8">
        <w:rPr>
          <w:sz w:val="24"/>
          <w:szCs w:val="24"/>
          <w:lang w:val="sr-Cyrl-RS"/>
        </w:rPr>
        <w:t>podnosilac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amandmana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obrazložio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amandman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podnet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radi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usklađivanja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Ustavom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Republike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Srbije</w:t>
      </w:r>
      <w:r>
        <w:rPr>
          <w:sz w:val="24"/>
          <w:szCs w:val="24"/>
          <w:lang w:val="sr-Cyrl-RS"/>
        </w:rPr>
        <w:t xml:space="preserve">. </w:t>
      </w:r>
      <w:r w:rsidR="00DB7AC8">
        <w:rPr>
          <w:sz w:val="24"/>
          <w:szCs w:val="24"/>
          <w:lang w:val="sr-Cyrl-RS"/>
        </w:rPr>
        <w:t>Izneto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mišljenje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bi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prihvatanje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ovog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amandmana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dovelo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do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blokade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računa</w:t>
      </w:r>
      <w:r>
        <w:rPr>
          <w:sz w:val="24"/>
          <w:szCs w:val="24"/>
          <w:lang w:val="sr-Cyrl-RS"/>
        </w:rPr>
        <w:t xml:space="preserve"> 162 </w:t>
      </w:r>
      <w:r w:rsidR="00DB7AC8">
        <w:rPr>
          <w:sz w:val="24"/>
          <w:szCs w:val="24"/>
          <w:lang w:val="sr-Cyrl-RS"/>
        </w:rPr>
        <w:t>preduzeća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kojima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radi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oko</w:t>
      </w:r>
      <w:r>
        <w:rPr>
          <w:sz w:val="24"/>
          <w:szCs w:val="24"/>
          <w:lang w:val="sr-Cyrl-RS"/>
        </w:rPr>
        <w:t xml:space="preserve"> 50.000 </w:t>
      </w:r>
      <w:r w:rsidR="00DB7AC8">
        <w:rPr>
          <w:sz w:val="24"/>
          <w:szCs w:val="24"/>
          <w:lang w:val="sr-Cyrl-RS"/>
        </w:rPr>
        <w:t>radnika</w:t>
      </w:r>
      <w:r>
        <w:rPr>
          <w:sz w:val="24"/>
          <w:szCs w:val="24"/>
          <w:lang w:val="sr-Cyrl-RS"/>
        </w:rPr>
        <w:t xml:space="preserve">. </w:t>
      </w:r>
      <w:r w:rsidR="00DB7AC8">
        <w:rPr>
          <w:sz w:val="24"/>
          <w:szCs w:val="24"/>
          <w:lang w:val="sr-Cyrl-RS"/>
        </w:rPr>
        <w:t>Potrebno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doneti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novi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Zakon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privatizaciji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sprovesti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reforme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odgovoran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način</w:t>
      </w:r>
      <w:r>
        <w:rPr>
          <w:sz w:val="24"/>
          <w:szCs w:val="24"/>
          <w:lang w:val="sr-Cyrl-RS"/>
        </w:rPr>
        <w:t xml:space="preserve">. </w:t>
      </w:r>
      <w:r w:rsidR="00DB7AC8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Dragan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Jovanović</w:t>
      </w:r>
      <w:r>
        <w:rPr>
          <w:sz w:val="24"/>
          <w:szCs w:val="24"/>
          <w:lang w:val="sr-Cyrl-RS"/>
        </w:rPr>
        <w:t xml:space="preserve">, </w:t>
      </w:r>
      <w:r w:rsidR="00DB7AC8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amandmane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čl</w:t>
      </w:r>
      <w:r>
        <w:rPr>
          <w:sz w:val="24"/>
          <w:szCs w:val="24"/>
          <w:lang w:val="sr-Cyrl-RS"/>
        </w:rPr>
        <w:t xml:space="preserve">. 1. </w:t>
      </w:r>
      <w:r w:rsidR="00DB7AC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2. </w:t>
      </w:r>
      <w:r w:rsidR="00DB7AC8">
        <w:rPr>
          <w:sz w:val="24"/>
          <w:szCs w:val="24"/>
          <w:lang w:val="sr-Cyrl-RS"/>
        </w:rPr>
        <w:t>Predloga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obrazložio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predlog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sva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potraživanja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zamrznu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dan</w:t>
      </w:r>
      <w:r>
        <w:rPr>
          <w:sz w:val="24"/>
          <w:szCs w:val="24"/>
          <w:lang w:val="sr-Cyrl-RS"/>
        </w:rPr>
        <w:t xml:space="preserve"> 31. </w:t>
      </w:r>
      <w:r w:rsidR="00DB7AC8">
        <w:rPr>
          <w:sz w:val="24"/>
          <w:szCs w:val="24"/>
          <w:lang w:val="sr-Cyrl-RS"/>
        </w:rPr>
        <w:t>maj</w:t>
      </w:r>
      <w:r>
        <w:rPr>
          <w:sz w:val="24"/>
          <w:szCs w:val="24"/>
          <w:lang w:val="sr-Cyrl-RS"/>
        </w:rPr>
        <w:t xml:space="preserve"> 2014. </w:t>
      </w:r>
      <w:r w:rsidR="00DB7AC8"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 xml:space="preserve">. </w:t>
      </w:r>
      <w:r w:rsidR="00DB7AC8">
        <w:rPr>
          <w:sz w:val="24"/>
          <w:szCs w:val="24"/>
          <w:lang w:val="sr-Cyrl-RS"/>
        </w:rPr>
        <w:t>Izneo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će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narednom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periodu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postojeća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dugovanja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rasti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osnovu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kamata</w:t>
      </w:r>
      <w:r>
        <w:rPr>
          <w:sz w:val="24"/>
          <w:szCs w:val="24"/>
          <w:lang w:val="sr-Cyrl-RS"/>
        </w:rPr>
        <w:t xml:space="preserve">, </w:t>
      </w:r>
      <w:r w:rsidR="00DB7AC8">
        <w:rPr>
          <w:sz w:val="24"/>
          <w:szCs w:val="24"/>
          <w:lang w:val="sr-Cyrl-RS"/>
        </w:rPr>
        <w:t>što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će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obeshrabriti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kupce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ovom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trenutku</w:t>
      </w:r>
      <w:r>
        <w:rPr>
          <w:sz w:val="24"/>
          <w:szCs w:val="24"/>
          <w:lang w:val="sr-Cyrl-RS"/>
        </w:rPr>
        <w:t xml:space="preserve">, </w:t>
      </w:r>
      <w:r w:rsidR="00DB7AC8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trenutnim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stanjem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dugovanja</w:t>
      </w:r>
      <w:r>
        <w:rPr>
          <w:sz w:val="24"/>
          <w:szCs w:val="24"/>
          <w:lang w:val="sr-Cyrl-RS"/>
        </w:rPr>
        <w:t xml:space="preserve">, </w:t>
      </w:r>
      <w:r w:rsidR="00DB7AC8">
        <w:rPr>
          <w:sz w:val="24"/>
          <w:szCs w:val="24"/>
          <w:lang w:val="sr-Cyrl-RS"/>
        </w:rPr>
        <w:t>zainteresovani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kupovinu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preduzeća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kroz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javno</w:t>
      </w:r>
      <w:r>
        <w:rPr>
          <w:sz w:val="24"/>
          <w:szCs w:val="24"/>
          <w:lang w:val="sr-Cyrl-RS"/>
        </w:rPr>
        <w:t>-</w:t>
      </w:r>
      <w:r w:rsidR="00DB7AC8">
        <w:rPr>
          <w:sz w:val="24"/>
          <w:szCs w:val="24"/>
          <w:lang w:val="sr-Cyrl-RS"/>
        </w:rPr>
        <w:t>privatno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partnerstvo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dostavili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Ministarstvu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privrede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pisma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namerama</w:t>
      </w:r>
      <w:r>
        <w:rPr>
          <w:sz w:val="24"/>
          <w:szCs w:val="24"/>
          <w:lang w:val="sr-Cyrl-RS"/>
        </w:rPr>
        <w:t xml:space="preserve">. </w:t>
      </w:r>
      <w:r w:rsidR="00DB7AC8">
        <w:rPr>
          <w:sz w:val="24"/>
          <w:szCs w:val="24"/>
          <w:lang w:val="sr-Cyrl-RS"/>
        </w:rPr>
        <w:t>Predložio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Ministarstvu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privrede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obrazuje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koordinaciono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telo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koje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bi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saradnji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lokalnim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samoupravama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bez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odlaganja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rešavalo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pitanja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vezi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privatizacijom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preduzeća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restrukturiranju</w:t>
      </w:r>
      <w:r>
        <w:rPr>
          <w:sz w:val="24"/>
          <w:szCs w:val="24"/>
          <w:lang w:val="sr-Cyrl-RS"/>
        </w:rPr>
        <w:t xml:space="preserve">. </w:t>
      </w:r>
      <w:r w:rsidR="00DB7AC8">
        <w:rPr>
          <w:sz w:val="24"/>
          <w:szCs w:val="24"/>
          <w:lang w:val="sr-Cyrl-RS"/>
        </w:rPr>
        <w:t>Dragan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Stevanović</w:t>
      </w:r>
      <w:r>
        <w:rPr>
          <w:sz w:val="24"/>
          <w:szCs w:val="24"/>
          <w:lang w:val="sr-Cyrl-RS"/>
        </w:rPr>
        <w:t xml:space="preserve">, </w:t>
      </w:r>
      <w:r w:rsidR="00DB7AC8">
        <w:rPr>
          <w:sz w:val="24"/>
          <w:szCs w:val="24"/>
          <w:lang w:val="sr-Cyrl-RS"/>
        </w:rPr>
        <w:t>državni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sekretar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Ministarstvu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privrede</w:t>
      </w:r>
      <w:r>
        <w:rPr>
          <w:sz w:val="24"/>
          <w:szCs w:val="24"/>
          <w:lang w:val="sr-Cyrl-RS"/>
        </w:rPr>
        <w:t xml:space="preserve">, </w:t>
      </w:r>
      <w:r w:rsidR="00DB7AC8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izneo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će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svi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predlozi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biti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sagledani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prilikom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izrade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novih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privatizaciji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stečaju</w:t>
      </w:r>
      <w:r>
        <w:rPr>
          <w:sz w:val="24"/>
          <w:szCs w:val="24"/>
          <w:lang w:val="sr-Cyrl-RS"/>
        </w:rPr>
        <w:t xml:space="preserve">. </w:t>
      </w:r>
      <w:r w:rsidR="00DB7AC8">
        <w:rPr>
          <w:sz w:val="24"/>
          <w:szCs w:val="24"/>
          <w:lang w:val="sr-Cyrl-RS"/>
        </w:rPr>
        <w:t>Zakoni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treba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budu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usvojeni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do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sredine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jula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meseca</w:t>
      </w:r>
      <w:r>
        <w:rPr>
          <w:sz w:val="24"/>
          <w:szCs w:val="24"/>
          <w:lang w:val="sr-Cyrl-RS"/>
        </w:rPr>
        <w:t xml:space="preserve">. </w:t>
      </w:r>
      <w:r w:rsidR="00DB7AC8">
        <w:rPr>
          <w:sz w:val="24"/>
          <w:szCs w:val="24"/>
          <w:lang w:val="sr-Cyrl-RS"/>
        </w:rPr>
        <w:t>Ministarstvo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privrede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će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obrazovati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sektor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javna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preduzeća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preduzeća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restrukturiranju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kome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će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raditi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stručni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ljudi</w:t>
      </w:r>
      <w:r>
        <w:rPr>
          <w:sz w:val="24"/>
          <w:szCs w:val="24"/>
          <w:lang w:val="sr-Cyrl-RS"/>
        </w:rPr>
        <w:t xml:space="preserve">. </w:t>
      </w:r>
      <w:r w:rsidR="00DB7AC8">
        <w:rPr>
          <w:sz w:val="24"/>
          <w:szCs w:val="24"/>
          <w:lang w:val="sr-Cyrl-RS"/>
        </w:rPr>
        <w:t>Istaknuta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podrška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upotpunjavanju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organizacione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šeme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Ministarstva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privrede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kako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bi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svi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zainteresovani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investitori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mogli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dobiju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relevantne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informacije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svakom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preduzeću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restrukturiranju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jednom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mestu</w:t>
      </w:r>
      <w:r>
        <w:rPr>
          <w:sz w:val="24"/>
          <w:szCs w:val="24"/>
          <w:lang w:val="sr-Cyrl-RS"/>
        </w:rPr>
        <w:t xml:space="preserve">. </w:t>
      </w:r>
      <w:r w:rsidR="00DB7AC8">
        <w:rPr>
          <w:sz w:val="24"/>
          <w:szCs w:val="24"/>
          <w:lang w:val="sr-Cyrl-RS"/>
        </w:rPr>
        <w:t>Set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zakonskih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rešenja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kojima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radi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omogućiće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završetak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procesa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privatizacije</w:t>
      </w:r>
      <w:r>
        <w:rPr>
          <w:sz w:val="24"/>
          <w:szCs w:val="24"/>
          <w:lang w:val="sr-Cyrl-RS"/>
        </w:rPr>
        <w:t xml:space="preserve">. </w:t>
      </w:r>
      <w:r w:rsidR="00DB7AC8">
        <w:rPr>
          <w:sz w:val="24"/>
          <w:szCs w:val="24"/>
          <w:lang w:val="sr-Cyrl-RS"/>
        </w:rPr>
        <w:t>Izneta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dilema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li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će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pet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meseci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biti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dovoljno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rešavanje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nagomilanih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problema</w:t>
      </w:r>
      <w:r>
        <w:rPr>
          <w:sz w:val="24"/>
          <w:szCs w:val="24"/>
          <w:lang w:val="sr-Cyrl-RS"/>
        </w:rPr>
        <w:t xml:space="preserve">, </w:t>
      </w:r>
      <w:r w:rsidR="00DB7AC8">
        <w:rPr>
          <w:sz w:val="24"/>
          <w:szCs w:val="24"/>
          <w:lang w:val="sr-Cyrl-RS"/>
        </w:rPr>
        <w:t>posebno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imajući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vidu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kompanijama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koje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zainteresovane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kupovinu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preduzeća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potreban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duži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vremenski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period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sagledaju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kvalitet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proizvoda</w:t>
      </w:r>
      <w:r>
        <w:rPr>
          <w:sz w:val="24"/>
          <w:szCs w:val="24"/>
          <w:lang w:val="sr-Cyrl-RS"/>
        </w:rPr>
        <w:t xml:space="preserve">, </w:t>
      </w:r>
      <w:r w:rsidR="00DB7AC8">
        <w:rPr>
          <w:sz w:val="24"/>
          <w:szCs w:val="24"/>
          <w:lang w:val="sr-Cyrl-RS"/>
        </w:rPr>
        <w:t>tehnologije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radne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snage</w:t>
      </w:r>
      <w:r>
        <w:rPr>
          <w:sz w:val="24"/>
          <w:szCs w:val="24"/>
          <w:lang w:val="sr-Cyrl-RS"/>
        </w:rPr>
        <w:t xml:space="preserve">. </w:t>
      </w:r>
      <w:r w:rsidR="00DB7AC8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Dubravka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Filipovski</w:t>
      </w:r>
      <w:r>
        <w:rPr>
          <w:sz w:val="24"/>
          <w:szCs w:val="24"/>
          <w:lang w:val="sr-Cyrl-RS"/>
        </w:rPr>
        <w:t xml:space="preserve">, </w:t>
      </w:r>
      <w:r w:rsidR="00DB7AC8">
        <w:rPr>
          <w:sz w:val="24"/>
          <w:szCs w:val="24"/>
          <w:lang w:val="sr-Cyrl-RS"/>
        </w:rPr>
        <w:t>podnosilac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amandmana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2. </w:t>
      </w:r>
      <w:r w:rsidR="00DB7AC8">
        <w:rPr>
          <w:sz w:val="24"/>
          <w:szCs w:val="24"/>
          <w:lang w:val="sr-Cyrl-RS"/>
        </w:rPr>
        <w:t>Predloga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, </w:t>
      </w:r>
      <w:r w:rsidR="00DB7AC8">
        <w:rPr>
          <w:sz w:val="24"/>
          <w:szCs w:val="24"/>
          <w:lang w:val="sr-Cyrl-RS"/>
        </w:rPr>
        <w:t>obrazložila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amandman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podnela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narodnim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poslanikom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Zlatom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Đerić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radi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preciziranja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odredbe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2. </w:t>
      </w:r>
      <w:r w:rsidR="00DB7AC8">
        <w:rPr>
          <w:sz w:val="24"/>
          <w:szCs w:val="24"/>
          <w:lang w:val="sr-Cyrl-RS"/>
        </w:rPr>
        <w:t>Predloga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pogledu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prava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poverilaca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ne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uspeju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podnesu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prijave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potraživanja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roku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30 </w:t>
      </w:r>
      <w:r w:rsidR="00DB7AC8">
        <w:rPr>
          <w:sz w:val="24"/>
          <w:szCs w:val="24"/>
          <w:lang w:val="sr-Cyrl-RS"/>
        </w:rPr>
        <w:t>dana</w:t>
      </w:r>
      <w:r>
        <w:rPr>
          <w:sz w:val="24"/>
          <w:szCs w:val="24"/>
          <w:lang w:val="sr-Cyrl-RS"/>
        </w:rPr>
        <w:t>.</w:t>
      </w:r>
    </w:p>
    <w:p w:rsidR="00C53C39" w:rsidRDefault="00C53C39" w:rsidP="00C53C3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</w:p>
    <w:p w:rsidR="00C53C39" w:rsidRDefault="00C53C39" w:rsidP="00C53C3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DB7AC8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diskusiji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učestvovali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Tomić</w:t>
      </w:r>
      <w:r>
        <w:rPr>
          <w:sz w:val="24"/>
          <w:szCs w:val="24"/>
          <w:lang w:val="sr-Cyrl-RS"/>
        </w:rPr>
        <w:t xml:space="preserve">, </w:t>
      </w:r>
      <w:r w:rsidR="00DB7AC8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Jovičić</w:t>
      </w:r>
      <w:r>
        <w:rPr>
          <w:sz w:val="24"/>
          <w:szCs w:val="24"/>
          <w:lang w:val="sr-Cyrl-RS"/>
        </w:rPr>
        <w:t xml:space="preserve">, </w:t>
      </w:r>
      <w:r w:rsidR="00DB7AC8">
        <w:rPr>
          <w:sz w:val="24"/>
          <w:szCs w:val="24"/>
          <w:lang w:val="sr-Cyrl-RS"/>
        </w:rPr>
        <w:t>Dragan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Jovanović</w:t>
      </w:r>
      <w:r>
        <w:rPr>
          <w:sz w:val="24"/>
          <w:szCs w:val="24"/>
          <w:lang w:val="sr-Cyrl-RS"/>
        </w:rPr>
        <w:t xml:space="preserve">, </w:t>
      </w:r>
      <w:r w:rsidR="00DB7AC8">
        <w:rPr>
          <w:sz w:val="24"/>
          <w:szCs w:val="24"/>
          <w:lang w:val="sr-Cyrl-RS"/>
        </w:rPr>
        <w:t>Dragomir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Karić</w:t>
      </w:r>
      <w:r>
        <w:rPr>
          <w:sz w:val="24"/>
          <w:szCs w:val="24"/>
          <w:lang w:val="sr-Cyrl-RS"/>
        </w:rPr>
        <w:t xml:space="preserve">, </w:t>
      </w:r>
      <w:r w:rsidR="00DB7AC8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Marinković</w:t>
      </w:r>
      <w:r>
        <w:rPr>
          <w:sz w:val="24"/>
          <w:szCs w:val="24"/>
          <w:lang w:val="sr-Cyrl-RS"/>
        </w:rPr>
        <w:t xml:space="preserve">, </w:t>
      </w:r>
      <w:r w:rsidR="00DB7AC8">
        <w:rPr>
          <w:sz w:val="24"/>
          <w:szCs w:val="24"/>
          <w:lang w:val="sr-Cyrl-RS"/>
        </w:rPr>
        <w:t>Petar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Škundrić</w:t>
      </w:r>
      <w:r>
        <w:rPr>
          <w:sz w:val="24"/>
          <w:szCs w:val="24"/>
          <w:lang w:val="sr-Cyrl-RS"/>
        </w:rPr>
        <w:t xml:space="preserve">, </w:t>
      </w:r>
      <w:r w:rsidR="00DB7AC8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 xml:space="preserve">, </w:t>
      </w:r>
      <w:r w:rsidR="00DB7AC8">
        <w:rPr>
          <w:sz w:val="24"/>
          <w:szCs w:val="24"/>
          <w:lang w:val="sr-Cyrl-RS"/>
        </w:rPr>
        <w:t>Dubravka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Filipovski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Dragan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Stevanović</w:t>
      </w:r>
      <w:r>
        <w:rPr>
          <w:sz w:val="24"/>
          <w:szCs w:val="24"/>
          <w:lang w:val="sr-Cyrl-RS"/>
        </w:rPr>
        <w:t xml:space="preserve">. </w:t>
      </w:r>
    </w:p>
    <w:p w:rsidR="00C53C39" w:rsidRDefault="00C53C39" w:rsidP="00C53C39">
      <w:pPr>
        <w:rPr>
          <w:sz w:val="24"/>
          <w:szCs w:val="24"/>
          <w:lang w:val="sr-Cyrl-RS"/>
        </w:rPr>
      </w:pPr>
    </w:p>
    <w:p w:rsidR="00C53C39" w:rsidRDefault="00C53C39" w:rsidP="00C53C3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DB7AC8"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, </w:t>
      </w:r>
      <w:r w:rsidR="00DB7AC8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skladu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članom</w:t>
      </w:r>
      <w:r>
        <w:rPr>
          <w:sz w:val="24"/>
          <w:szCs w:val="24"/>
          <w:lang w:val="sr-Cyrl-RS"/>
        </w:rPr>
        <w:t xml:space="preserve"> 164. </w:t>
      </w:r>
      <w:r w:rsidR="00DB7AC8">
        <w:rPr>
          <w:sz w:val="24"/>
          <w:szCs w:val="24"/>
          <w:lang w:val="sr-Cyrl-RS"/>
        </w:rPr>
        <w:t>stav</w:t>
      </w:r>
      <w:r>
        <w:rPr>
          <w:sz w:val="24"/>
          <w:szCs w:val="24"/>
          <w:lang w:val="sr-Cyrl-RS"/>
        </w:rPr>
        <w:t xml:space="preserve"> 2. </w:t>
      </w:r>
      <w:r w:rsidR="00DB7AC8">
        <w:rPr>
          <w:sz w:val="24"/>
          <w:szCs w:val="24"/>
          <w:lang w:val="sr-Cyrl-RS"/>
        </w:rPr>
        <w:t>Poslovnika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Narodne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skupštine</w:t>
      </w:r>
      <w:r>
        <w:rPr>
          <w:sz w:val="24"/>
          <w:szCs w:val="24"/>
          <w:lang w:val="sr-Cyrl-RS"/>
        </w:rPr>
        <w:t xml:space="preserve">, </w:t>
      </w:r>
      <w:r w:rsidR="00DB7AC8">
        <w:rPr>
          <w:sz w:val="24"/>
          <w:szCs w:val="24"/>
          <w:lang w:val="sr-Cyrl-RS"/>
        </w:rPr>
        <w:t>razmotrio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amandmane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podnete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Predlog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izmeni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privatizaciji</w:t>
      </w:r>
      <w:r>
        <w:rPr>
          <w:sz w:val="24"/>
          <w:szCs w:val="24"/>
          <w:lang w:val="sr-Cyrl-RS"/>
        </w:rPr>
        <w:t xml:space="preserve">. </w:t>
      </w:r>
    </w:p>
    <w:p w:rsidR="00C53C39" w:rsidRDefault="00C53C39" w:rsidP="00C53C3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DB7AC8"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odlučio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predloži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Narodnoj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skupštini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prihvati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amandman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2, </w:t>
      </w:r>
      <w:r w:rsidR="00DB7AC8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ispravkom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Babić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Martinović</w:t>
      </w:r>
      <w:r>
        <w:rPr>
          <w:sz w:val="24"/>
          <w:szCs w:val="24"/>
          <w:lang w:val="sr-Cyrl-RS"/>
        </w:rPr>
        <w:t>.</w:t>
      </w:r>
    </w:p>
    <w:p w:rsidR="00C53C39" w:rsidRDefault="00C53C39" w:rsidP="00C53C3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DB7AC8"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odlučio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predloži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Narodnoj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skupštini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odbije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sledeće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amandmane</w:t>
      </w:r>
      <w:r>
        <w:rPr>
          <w:sz w:val="24"/>
          <w:szCs w:val="24"/>
          <w:lang w:val="sr-Cyrl-RS"/>
        </w:rPr>
        <w:t>:</w:t>
      </w:r>
    </w:p>
    <w:p w:rsidR="00C53C39" w:rsidRDefault="00C53C39" w:rsidP="00C53C3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- </w:t>
      </w:r>
      <w:r w:rsidR="00DB7AC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1, </w:t>
      </w:r>
      <w:r w:rsidR="00DB7AC8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C53C39" w:rsidRDefault="00C53C39" w:rsidP="00C53C3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- </w:t>
      </w:r>
      <w:r w:rsidR="00DB7AC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1, </w:t>
      </w:r>
      <w:r w:rsidR="00DB7AC8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podnela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Olgica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Batić</w:t>
      </w:r>
      <w:r>
        <w:rPr>
          <w:sz w:val="24"/>
          <w:szCs w:val="24"/>
          <w:lang w:val="sr-Cyrl-RS"/>
        </w:rPr>
        <w:t>;</w:t>
      </w:r>
    </w:p>
    <w:p w:rsidR="00C53C39" w:rsidRDefault="00C53C39" w:rsidP="00C53C3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- </w:t>
      </w:r>
      <w:r w:rsidR="00DB7AC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1, </w:t>
      </w:r>
      <w:r w:rsidR="00DB7AC8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Dragan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Jovanović</w:t>
      </w:r>
      <w:r>
        <w:rPr>
          <w:sz w:val="24"/>
          <w:szCs w:val="24"/>
          <w:lang w:val="sr-Cyrl-RS"/>
        </w:rPr>
        <w:t>;</w:t>
      </w:r>
    </w:p>
    <w:p w:rsidR="00C53C39" w:rsidRDefault="00C53C39" w:rsidP="00C53C3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- </w:t>
      </w:r>
      <w:r w:rsidR="00DB7AC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1, </w:t>
      </w:r>
      <w:r w:rsidR="00DB7AC8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DB7AC8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DB7AC8">
        <w:rPr>
          <w:sz w:val="24"/>
          <w:szCs w:val="24"/>
          <w:lang w:val="sr-Cyrl-RS"/>
        </w:rPr>
        <w:t>Dragan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Šutanovac</w:t>
      </w:r>
      <w:r>
        <w:rPr>
          <w:sz w:val="24"/>
          <w:szCs w:val="24"/>
          <w:lang w:val="sr-Cyrl-RS"/>
        </w:rPr>
        <w:t xml:space="preserve">, </w:t>
      </w:r>
      <w:r w:rsidR="00DB7AC8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Martinović</w:t>
      </w:r>
      <w:r>
        <w:rPr>
          <w:sz w:val="24"/>
          <w:szCs w:val="24"/>
          <w:lang w:val="sr-Cyrl-RS"/>
        </w:rPr>
        <w:t>;</w:t>
      </w:r>
    </w:p>
    <w:p w:rsidR="00C53C39" w:rsidRDefault="00C53C39" w:rsidP="00C53C3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- </w:t>
      </w:r>
      <w:r w:rsidR="00DB7AC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2, </w:t>
      </w:r>
      <w:r w:rsidR="00DB7AC8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C53C39" w:rsidRDefault="00C53C39" w:rsidP="00C53C3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- </w:t>
      </w:r>
      <w:r w:rsidR="00DB7AC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2, </w:t>
      </w:r>
      <w:r w:rsidR="00DB7AC8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DB7AC8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DB7AC8">
        <w:rPr>
          <w:sz w:val="24"/>
          <w:szCs w:val="24"/>
          <w:lang w:val="sr-Cyrl-RS"/>
        </w:rPr>
        <w:t>Dragan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Šutanovac</w:t>
      </w:r>
      <w:r>
        <w:rPr>
          <w:sz w:val="24"/>
          <w:szCs w:val="24"/>
          <w:lang w:val="sr-Cyrl-RS"/>
        </w:rPr>
        <w:t xml:space="preserve">, </w:t>
      </w:r>
      <w:r w:rsidR="00DB7AC8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Martinović</w:t>
      </w:r>
      <w:r>
        <w:rPr>
          <w:sz w:val="24"/>
          <w:szCs w:val="24"/>
          <w:lang w:val="sr-Cyrl-RS"/>
        </w:rPr>
        <w:t>;</w:t>
      </w:r>
    </w:p>
    <w:p w:rsidR="00C53C39" w:rsidRDefault="00C53C39" w:rsidP="00C53C3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ab/>
        <w:t xml:space="preserve">- </w:t>
      </w:r>
      <w:r w:rsidR="00DB7AC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2, </w:t>
      </w:r>
      <w:r w:rsidR="00DB7AC8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Senić</w:t>
      </w:r>
      <w:r>
        <w:rPr>
          <w:sz w:val="24"/>
          <w:szCs w:val="24"/>
          <w:lang w:val="sr-Cyrl-RS"/>
        </w:rPr>
        <w:t xml:space="preserve">, </w:t>
      </w:r>
      <w:r w:rsidR="00DB7AC8">
        <w:rPr>
          <w:sz w:val="24"/>
          <w:szCs w:val="24"/>
          <w:lang w:val="sr-Cyrl-RS"/>
        </w:rPr>
        <w:t>Janko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Veselinović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>;</w:t>
      </w:r>
    </w:p>
    <w:p w:rsidR="00C53C39" w:rsidRDefault="00C53C39" w:rsidP="00C53C3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- </w:t>
      </w:r>
      <w:r w:rsidR="00DB7AC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2, </w:t>
      </w:r>
      <w:r w:rsidR="00DB7AC8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Dragan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Jovanović</w:t>
      </w:r>
      <w:r>
        <w:rPr>
          <w:sz w:val="24"/>
          <w:szCs w:val="24"/>
          <w:lang w:val="sr-Cyrl-RS"/>
        </w:rPr>
        <w:t>;</w:t>
      </w:r>
    </w:p>
    <w:p w:rsidR="00C53C39" w:rsidRDefault="00C53C39" w:rsidP="00C53C3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- </w:t>
      </w:r>
      <w:r w:rsidR="00DB7AC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2, </w:t>
      </w:r>
      <w:r w:rsidR="00DB7AC8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Zlata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Đerić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Dubravka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Filipovski</w:t>
      </w:r>
      <w:r>
        <w:rPr>
          <w:sz w:val="24"/>
          <w:szCs w:val="24"/>
          <w:lang w:val="sr-Cyrl-RS"/>
        </w:rPr>
        <w:t>.</w:t>
      </w:r>
    </w:p>
    <w:p w:rsidR="00C53C39" w:rsidRDefault="00C53C39" w:rsidP="00C53C39">
      <w:pPr>
        <w:rPr>
          <w:sz w:val="24"/>
          <w:szCs w:val="24"/>
          <w:lang w:val="sr-Cyrl-RS"/>
        </w:rPr>
      </w:pPr>
    </w:p>
    <w:p w:rsidR="00C53C39" w:rsidRDefault="00C53C39" w:rsidP="00C53C3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DB7AC8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izvestioca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sednici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Narodne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skupštine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određena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Tomić</w:t>
      </w:r>
      <w:r>
        <w:rPr>
          <w:sz w:val="24"/>
          <w:szCs w:val="24"/>
          <w:lang w:val="sr-Cyrl-RS"/>
        </w:rPr>
        <w:t xml:space="preserve">, </w:t>
      </w:r>
      <w:r w:rsidR="00DB7AC8">
        <w:rPr>
          <w:sz w:val="24"/>
          <w:szCs w:val="24"/>
          <w:lang w:val="sr-Cyrl-RS"/>
        </w:rPr>
        <w:t>predsednik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. </w:t>
      </w:r>
    </w:p>
    <w:p w:rsidR="00C53C39" w:rsidRDefault="00C53C39" w:rsidP="00C53C39">
      <w:pPr>
        <w:rPr>
          <w:sz w:val="24"/>
          <w:szCs w:val="24"/>
          <w:lang w:val="sr-Cyrl-RS"/>
        </w:rPr>
      </w:pPr>
    </w:p>
    <w:p w:rsidR="00C53C39" w:rsidRDefault="00C53C39" w:rsidP="00C53C3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DB7AC8">
        <w:rPr>
          <w:sz w:val="24"/>
          <w:szCs w:val="24"/>
          <w:lang w:val="sr-Cyrl-RS"/>
        </w:rPr>
        <w:t>Druga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tačka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dnevnog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reda</w:t>
      </w:r>
      <w:r>
        <w:rPr>
          <w:sz w:val="24"/>
          <w:szCs w:val="24"/>
          <w:lang w:val="sr-Cyrl-RS"/>
        </w:rPr>
        <w:t xml:space="preserve"> – </w:t>
      </w:r>
      <w:r w:rsidR="00DB7AC8">
        <w:rPr>
          <w:b/>
          <w:sz w:val="24"/>
          <w:szCs w:val="24"/>
          <w:lang w:val="sr-Cyrl-RS"/>
        </w:rPr>
        <w:t>Razno</w:t>
      </w:r>
    </w:p>
    <w:p w:rsidR="00C53C39" w:rsidRDefault="00C53C39" w:rsidP="00C53C39">
      <w:pPr>
        <w:rPr>
          <w:sz w:val="24"/>
          <w:szCs w:val="24"/>
          <w:lang w:val="sr-Cyrl-RS"/>
        </w:rPr>
      </w:pPr>
    </w:p>
    <w:p w:rsidR="00C53C39" w:rsidRDefault="00C53C39" w:rsidP="00C53C3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DB7AC8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okviru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ove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tačke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dnevnog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reda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izneto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treba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više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koriste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usmena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pisana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stručna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mišljenja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Službe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Narodne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skupštine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prilikom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predlaganja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izmena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predloga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formi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amandmana</w:t>
      </w:r>
      <w:r>
        <w:rPr>
          <w:sz w:val="24"/>
          <w:szCs w:val="24"/>
          <w:lang w:val="sr-Cyrl-RS"/>
        </w:rPr>
        <w:t>.</w:t>
      </w:r>
    </w:p>
    <w:p w:rsidR="00C53C39" w:rsidRDefault="00C53C39" w:rsidP="00C53C3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</w:p>
    <w:p w:rsidR="00C53C39" w:rsidRDefault="00C53C39" w:rsidP="00C53C39">
      <w:pPr>
        <w:rPr>
          <w:sz w:val="24"/>
          <w:szCs w:val="24"/>
          <w:lang w:val="sr-Cyrl-RS"/>
        </w:rPr>
      </w:pPr>
    </w:p>
    <w:p w:rsidR="00C53C39" w:rsidRDefault="00C53C39" w:rsidP="00C53C3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DB7AC8">
        <w:rPr>
          <w:sz w:val="24"/>
          <w:szCs w:val="24"/>
          <w:lang w:val="sr-Cyrl-RS"/>
        </w:rPr>
        <w:t>Sednica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zaključena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9,37 </w:t>
      </w:r>
      <w:r w:rsidR="00DB7AC8">
        <w:rPr>
          <w:sz w:val="24"/>
          <w:szCs w:val="24"/>
          <w:lang w:val="sr-Cyrl-RS"/>
        </w:rPr>
        <w:t>časova</w:t>
      </w:r>
      <w:r>
        <w:rPr>
          <w:sz w:val="24"/>
          <w:szCs w:val="24"/>
          <w:lang w:val="sr-Cyrl-RS"/>
        </w:rPr>
        <w:t>.</w:t>
      </w:r>
    </w:p>
    <w:p w:rsidR="00C53C39" w:rsidRDefault="00C53C39" w:rsidP="00C53C39">
      <w:pPr>
        <w:rPr>
          <w:sz w:val="24"/>
          <w:szCs w:val="24"/>
          <w:lang w:val="sr-Cyrl-RS"/>
        </w:rPr>
      </w:pPr>
    </w:p>
    <w:p w:rsidR="00C53C39" w:rsidRDefault="00C53C39" w:rsidP="00C53C3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DB7AC8">
        <w:rPr>
          <w:sz w:val="24"/>
          <w:szCs w:val="24"/>
          <w:lang w:val="sr-Cyrl-RS"/>
        </w:rPr>
        <w:t>Sastavni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deo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zapisnika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čini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obrađen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tonski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snimak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sednice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. </w:t>
      </w:r>
    </w:p>
    <w:p w:rsidR="00C53C39" w:rsidRDefault="00C53C39" w:rsidP="00C53C39">
      <w:pPr>
        <w:rPr>
          <w:sz w:val="24"/>
          <w:szCs w:val="24"/>
          <w:lang w:val="sr-Cyrl-RS"/>
        </w:rPr>
      </w:pPr>
    </w:p>
    <w:p w:rsidR="00C53C39" w:rsidRDefault="00C53C39" w:rsidP="00C53C39">
      <w:pPr>
        <w:rPr>
          <w:sz w:val="24"/>
          <w:szCs w:val="24"/>
          <w:lang w:val="sr-Cyrl-RS"/>
        </w:rPr>
      </w:pPr>
    </w:p>
    <w:p w:rsidR="00C53C39" w:rsidRDefault="00C53C39" w:rsidP="00C53C3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DB7AC8">
        <w:rPr>
          <w:sz w:val="24"/>
          <w:szCs w:val="24"/>
          <w:lang w:val="sr-Cyrl-RS"/>
        </w:rPr>
        <w:t>SEKRETAR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DB7AC8">
        <w:rPr>
          <w:sz w:val="24"/>
          <w:szCs w:val="24"/>
          <w:lang w:val="sr-Cyrl-RS"/>
        </w:rPr>
        <w:t>PREDSEDNIK</w:t>
      </w:r>
    </w:p>
    <w:p w:rsidR="00C53C39" w:rsidRDefault="00C53C39" w:rsidP="00C53C39">
      <w:pPr>
        <w:rPr>
          <w:sz w:val="24"/>
          <w:szCs w:val="24"/>
          <w:lang w:val="sr-Cyrl-RS"/>
        </w:rPr>
      </w:pPr>
    </w:p>
    <w:p w:rsidR="00C53C39" w:rsidRDefault="00C53C39" w:rsidP="00C53C3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</w:t>
      </w:r>
      <w:r w:rsidR="00DB7AC8">
        <w:rPr>
          <w:sz w:val="24"/>
          <w:szCs w:val="24"/>
          <w:lang w:val="sr-Cyrl-RS"/>
        </w:rPr>
        <w:t>Dušan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Lazić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Latn-RS"/>
        </w:rPr>
        <w:t xml:space="preserve">      </w:t>
      </w:r>
      <w:r w:rsidR="00DB7AC8"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DB7AC8">
        <w:rPr>
          <w:sz w:val="24"/>
          <w:szCs w:val="24"/>
          <w:lang w:val="sr-Cyrl-RS"/>
        </w:rPr>
        <w:t>Tomić</w:t>
      </w:r>
    </w:p>
    <w:p w:rsidR="00C53C39" w:rsidRDefault="00C53C39" w:rsidP="00C53C39">
      <w:pPr>
        <w:rPr>
          <w:sz w:val="24"/>
          <w:szCs w:val="24"/>
          <w:lang w:val="sr-Cyrl-RS"/>
        </w:rPr>
      </w:pPr>
    </w:p>
    <w:p w:rsidR="00C53C39" w:rsidRDefault="00C53C39" w:rsidP="00C53C39">
      <w:pPr>
        <w:rPr>
          <w:sz w:val="24"/>
          <w:szCs w:val="24"/>
          <w:lang w:val="sr-Cyrl-RS"/>
        </w:rPr>
      </w:pPr>
    </w:p>
    <w:p w:rsidR="00C53C39" w:rsidRDefault="00C53C39" w:rsidP="00C53C39">
      <w:pPr>
        <w:rPr>
          <w:sz w:val="24"/>
          <w:szCs w:val="24"/>
          <w:lang w:val="sr-Cyrl-RS"/>
        </w:rPr>
      </w:pPr>
    </w:p>
    <w:p w:rsidR="00C53C39" w:rsidRDefault="00C53C39" w:rsidP="00C53C39">
      <w:pPr>
        <w:rPr>
          <w:sz w:val="24"/>
          <w:szCs w:val="24"/>
          <w:lang w:val="sr-Cyrl-RS"/>
        </w:rPr>
      </w:pPr>
    </w:p>
    <w:p w:rsidR="00C53C39" w:rsidRDefault="00C53C39" w:rsidP="00C53C39">
      <w:pPr>
        <w:rPr>
          <w:sz w:val="24"/>
          <w:szCs w:val="24"/>
          <w:lang w:val="sr-Cyrl-RS"/>
        </w:rPr>
      </w:pPr>
    </w:p>
    <w:p w:rsidR="00C53C39" w:rsidRDefault="00C53C39" w:rsidP="00C53C39">
      <w:pPr>
        <w:rPr>
          <w:sz w:val="24"/>
          <w:szCs w:val="24"/>
          <w:lang w:val="sr-Cyrl-RS"/>
        </w:rPr>
      </w:pPr>
    </w:p>
    <w:p w:rsidR="00C53C39" w:rsidRDefault="00C53C39" w:rsidP="00C53C39">
      <w:pPr>
        <w:rPr>
          <w:sz w:val="24"/>
          <w:szCs w:val="24"/>
          <w:lang w:val="sr-Cyrl-RS"/>
        </w:rPr>
      </w:pPr>
    </w:p>
    <w:p w:rsidR="00C53C39" w:rsidRDefault="00C53C39" w:rsidP="00C53C39">
      <w:pPr>
        <w:rPr>
          <w:sz w:val="24"/>
          <w:szCs w:val="24"/>
          <w:lang w:val="sr-Cyrl-RS"/>
        </w:rPr>
      </w:pPr>
    </w:p>
    <w:p w:rsidR="00C53C39" w:rsidRDefault="00C53C39" w:rsidP="00C53C39">
      <w:pPr>
        <w:rPr>
          <w:sz w:val="24"/>
          <w:szCs w:val="24"/>
          <w:lang w:val="sr-Cyrl-RS"/>
        </w:rPr>
      </w:pPr>
    </w:p>
    <w:p w:rsidR="00C53C39" w:rsidRDefault="00C53C39" w:rsidP="00C53C39">
      <w:pPr>
        <w:rPr>
          <w:sz w:val="24"/>
          <w:szCs w:val="24"/>
          <w:lang w:val="sr-Cyrl-RS"/>
        </w:rPr>
      </w:pPr>
    </w:p>
    <w:p w:rsidR="00C53C39" w:rsidRDefault="00C53C39" w:rsidP="00C53C39">
      <w:pPr>
        <w:rPr>
          <w:sz w:val="24"/>
          <w:szCs w:val="24"/>
          <w:lang w:val="sr-Latn-RS"/>
        </w:rPr>
      </w:pPr>
    </w:p>
    <w:p w:rsidR="00C53C39" w:rsidRDefault="00C53C39" w:rsidP="00C53C39">
      <w:pPr>
        <w:rPr>
          <w:sz w:val="24"/>
          <w:szCs w:val="24"/>
          <w:lang w:val="sr-Latn-RS"/>
        </w:rPr>
      </w:pPr>
    </w:p>
    <w:p w:rsidR="00C53C39" w:rsidRDefault="00C53C39" w:rsidP="00C53C39"/>
    <w:p w:rsidR="0010124C" w:rsidRDefault="0010124C"/>
    <w:sectPr w:rsidR="0010124C" w:rsidSect="00540C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701" w:bottom="1418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1E8" w:rsidRDefault="008851E8">
      <w:r>
        <w:separator/>
      </w:r>
    </w:p>
  </w:endnote>
  <w:endnote w:type="continuationSeparator" w:id="0">
    <w:p w:rsidR="008851E8" w:rsidRDefault="0088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C37" w:rsidRDefault="008851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C37" w:rsidRDefault="008851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C37" w:rsidRDefault="008851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1E8" w:rsidRDefault="008851E8">
      <w:r>
        <w:separator/>
      </w:r>
    </w:p>
  </w:footnote>
  <w:footnote w:type="continuationSeparator" w:id="0">
    <w:p w:rsidR="008851E8" w:rsidRDefault="00885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C37" w:rsidRDefault="00C53C39" w:rsidP="003B566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0C37" w:rsidRDefault="008851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C37" w:rsidRDefault="00C53C39" w:rsidP="003B566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7AC8">
      <w:rPr>
        <w:rStyle w:val="PageNumber"/>
        <w:noProof/>
      </w:rPr>
      <w:t>3</w:t>
    </w:r>
    <w:r>
      <w:rPr>
        <w:rStyle w:val="PageNumber"/>
      </w:rPr>
      <w:fldChar w:fldCharType="end"/>
    </w:r>
  </w:p>
  <w:p w:rsidR="00540C37" w:rsidRDefault="008851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C37" w:rsidRDefault="008851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39"/>
    <w:rsid w:val="0010124C"/>
    <w:rsid w:val="0032349A"/>
    <w:rsid w:val="006506E3"/>
    <w:rsid w:val="007E708E"/>
    <w:rsid w:val="008851E8"/>
    <w:rsid w:val="008C5F5C"/>
    <w:rsid w:val="00B1249A"/>
    <w:rsid w:val="00C53C39"/>
    <w:rsid w:val="00DB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39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C39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C39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C53C39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C39"/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styleId="PageNumber">
    <w:name w:val="page number"/>
    <w:basedOn w:val="DefaultParagraphFont"/>
    <w:uiPriority w:val="99"/>
    <w:semiHidden/>
    <w:unhideWhenUsed/>
    <w:rsid w:val="00C53C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39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C39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C39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C53C39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C39"/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styleId="PageNumber">
    <w:name w:val="page number"/>
    <w:basedOn w:val="DefaultParagraphFont"/>
    <w:uiPriority w:val="99"/>
    <w:semiHidden/>
    <w:unhideWhenUsed/>
    <w:rsid w:val="00C53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info</cp:lastModifiedBy>
  <cp:revision>2</cp:revision>
  <dcterms:created xsi:type="dcterms:W3CDTF">2014-11-03T09:23:00Z</dcterms:created>
  <dcterms:modified xsi:type="dcterms:W3CDTF">2014-11-03T09:23:00Z</dcterms:modified>
</cp:coreProperties>
</file>